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EF4" w14:textId="77777777" w:rsidR="00B76E03" w:rsidRDefault="00000000">
      <w:pPr>
        <w:pBdr>
          <w:top w:val="nil"/>
          <w:left w:val="nil"/>
          <w:bottom w:val="nil"/>
          <w:right w:val="nil"/>
          <w:between w:val="nil"/>
        </w:pBdr>
        <w:ind w:left="346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B16C1A7" wp14:editId="530FDCB0">
            <wp:extent cx="1986321" cy="524065"/>
            <wp:effectExtent l="0" t="0" r="0" b="0"/>
            <wp:docPr id="2" name="image1.jpg" descr="A picture containing text, clipar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clipart  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6321" cy="524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0934A5" w14:textId="77777777" w:rsidR="00B76E03" w:rsidRDefault="00B76E0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4D3554CA" w14:textId="77777777" w:rsidR="00B76E03" w:rsidRDefault="00B76E03">
      <w:pPr>
        <w:spacing w:before="54"/>
        <w:ind w:left="3532" w:right="3530"/>
        <w:jc w:val="center"/>
        <w:rPr>
          <w:b/>
          <w:sz w:val="23"/>
          <w:szCs w:val="23"/>
        </w:rPr>
      </w:pPr>
    </w:p>
    <w:p w14:paraId="1202A1BA" w14:textId="2518BEAB" w:rsidR="00B76E03" w:rsidRDefault="00000000">
      <w:pPr>
        <w:ind w:left="2743" w:right="353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Tuesday 2</w:t>
      </w:r>
      <w:r w:rsidR="004214AB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th </w:t>
      </w:r>
      <w:r w:rsidR="004214AB">
        <w:rPr>
          <w:b/>
          <w:sz w:val="23"/>
          <w:szCs w:val="23"/>
        </w:rPr>
        <w:t>November</w:t>
      </w:r>
      <w:r>
        <w:rPr>
          <w:b/>
          <w:sz w:val="23"/>
          <w:szCs w:val="23"/>
        </w:rPr>
        <w:t xml:space="preserve"> 2025 at 7pm</w:t>
      </w:r>
    </w:p>
    <w:p w14:paraId="0A0315F8" w14:textId="77777777" w:rsidR="00B76E03" w:rsidRDefault="00B76E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36E83D1" w14:textId="77777777" w:rsidR="00B76E03" w:rsidRDefault="00000000">
      <w:pPr>
        <w:pStyle w:val="Heading1"/>
        <w:ind w:firstLine="2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Everyone in the Mount Florida area is welcome to attend.</w:t>
      </w:r>
    </w:p>
    <w:p w14:paraId="31C3AFA9" w14:textId="77777777" w:rsidR="00B76E03" w:rsidRDefault="00B76E03">
      <w:pPr>
        <w:pStyle w:val="Heading1"/>
        <w:ind w:firstLine="212"/>
        <w:rPr>
          <w:sz w:val="24"/>
          <w:szCs w:val="24"/>
        </w:rPr>
      </w:pPr>
    </w:p>
    <w:p w14:paraId="3B36ABDB" w14:textId="77777777" w:rsidR="00B76E03" w:rsidRDefault="00000000">
      <w:pPr>
        <w:pStyle w:val="Heading1"/>
        <w:ind w:firstLine="212"/>
        <w:jc w:val="center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In-person meetings held at the </w:t>
      </w:r>
      <w:r>
        <w:rPr>
          <w:i/>
          <w:sz w:val="24"/>
          <w:szCs w:val="24"/>
          <w:u w:val="single"/>
        </w:rPr>
        <w:t>Clincarthill Parish Church of Scotland at 7pm.</w:t>
      </w:r>
    </w:p>
    <w:p w14:paraId="3B6BB2A5" w14:textId="77777777" w:rsidR="00B76E03" w:rsidRDefault="00B76E0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2DB145B9" w14:textId="77777777" w:rsidR="00B76E03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ind w:left="426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Agenda.</w:t>
      </w:r>
    </w:p>
    <w:p w14:paraId="04CCA5A0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Welcome</w:t>
      </w:r>
    </w:p>
    <w:p w14:paraId="39FA8F51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Note attendance, apologies. </w:t>
      </w:r>
    </w:p>
    <w:p w14:paraId="5C58E600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Approve minutes of last meeting </w:t>
      </w:r>
    </w:p>
    <w:p w14:paraId="597C6417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Matters arising from last meeting </w:t>
      </w:r>
    </w:p>
    <w:p w14:paraId="1418BB3F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Summary of correspondence </w:t>
      </w:r>
    </w:p>
    <w:p w14:paraId="13D42127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Treasurer’s report </w:t>
      </w:r>
    </w:p>
    <w:p w14:paraId="4C0890A9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Ward Councillor’s report </w:t>
      </w:r>
    </w:p>
    <w:p w14:paraId="7FA285C6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Police report </w:t>
      </w:r>
    </w:p>
    <w:p w14:paraId="426F7224" w14:textId="77777777" w:rsidR="004214AB" w:rsidRDefault="00421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Business Breakfast</w:t>
      </w:r>
    </w:p>
    <w:p w14:paraId="18F2E9BA" w14:textId="4072E3E5" w:rsidR="00B76E03" w:rsidRDefault="00421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Letherby update</w:t>
      </w:r>
      <w:r w:rsidR="00000000">
        <w:rPr>
          <w:color w:val="000000"/>
          <w:sz w:val="24"/>
          <w:szCs w:val="24"/>
        </w:rPr>
        <w:t xml:space="preserve"> </w:t>
      </w:r>
    </w:p>
    <w:p w14:paraId="39FD5485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Any other business</w:t>
      </w:r>
    </w:p>
    <w:p w14:paraId="46A044E3" w14:textId="77777777" w:rsidR="00B76E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before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Close</w:t>
      </w:r>
    </w:p>
    <w:p w14:paraId="0D7F98C0" w14:textId="77777777" w:rsidR="00B76E03" w:rsidRDefault="00B76E0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7313C0E2" w14:textId="77777777" w:rsidR="00B76E03" w:rsidRDefault="00000000">
      <w:pPr>
        <w:pStyle w:val="Heading1"/>
        <w:ind w:firstLine="212"/>
      </w:pPr>
      <w:r>
        <w:t>Ward Councillor rota:</w:t>
      </w:r>
    </w:p>
    <w:p w14:paraId="57DB94B6" w14:textId="77777777" w:rsidR="00B76E03" w:rsidRDefault="00000000">
      <w:pPr>
        <w:pStyle w:val="Heading1"/>
        <w:ind w:left="0"/>
      </w:pPr>
      <w:r>
        <w:tab/>
      </w:r>
    </w:p>
    <w:p w14:paraId="1DE4F8A4" w14:textId="77777777" w:rsidR="00B76E03" w:rsidRDefault="00000000">
      <w:pPr>
        <w:pStyle w:val="Heading1"/>
        <w:ind w:firstLine="212"/>
      </w:pPr>
      <w:r>
        <w:t>Nov 2025 Holly Bruce</w:t>
      </w:r>
    </w:p>
    <w:p w14:paraId="74235BFB" w14:textId="77777777" w:rsidR="00B76E03" w:rsidRDefault="00000000">
      <w:pPr>
        <w:pStyle w:val="Heading1"/>
        <w:ind w:firstLine="212"/>
      </w:pPr>
      <w:r>
        <w:t>Dec 2025 No meeting</w:t>
      </w:r>
    </w:p>
    <w:p w14:paraId="0B8C9310" w14:textId="77777777" w:rsidR="00B76E03" w:rsidRDefault="00000000">
      <w:pPr>
        <w:pStyle w:val="Heading1"/>
        <w:ind w:firstLine="212"/>
      </w:pPr>
      <w:bookmarkStart w:id="0" w:name="_vg30efdddqr8" w:colFirst="0" w:colLast="0"/>
      <w:bookmarkEnd w:id="0"/>
      <w:r>
        <w:t>Jan 2026 Paul Leinster</w:t>
      </w:r>
    </w:p>
    <w:p w14:paraId="2AF28F6D" w14:textId="77777777" w:rsidR="00B76E03" w:rsidRDefault="00B76E03"/>
    <w:p w14:paraId="36750E6F" w14:textId="77777777" w:rsidR="00B76E03" w:rsidRDefault="00B76E03">
      <w:pPr>
        <w:pStyle w:val="Heading1"/>
        <w:ind w:firstLine="212"/>
      </w:pPr>
    </w:p>
    <w:p w14:paraId="43B776E4" w14:textId="77777777" w:rsidR="00B76E03" w:rsidRDefault="00000000">
      <w:pPr>
        <w:pStyle w:val="Heading1"/>
        <w:ind w:firstLine="212"/>
      </w:pPr>
      <w:r>
        <w:tab/>
      </w:r>
    </w:p>
    <w:p w14:paraId="7058D600" w14:textId="77777777" w:rsidR="00B76E03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2922E8C" wp14:editId="5D1065D5">
                <wp:simplePos x="0" y="0"/>
                <wp:positionH relativeFrom="column">
                  <wp:posOffset>33338</wp:posOffset>
                </wp:positionH>
                <wp:positionV relativeFrom="paragraph">
                  <wp:posOffset>46038</wp:posOffset>
                </wp:positionV>
                <wp:extent cx="6293485" cy="1717675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3545" y="2935450"/>
                          <a:ext cx="6264910" cy="1689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AA555" w14:textId="77777777" w:rsidR="00B76E03" w:rsidRDefault="00000000">
                            <w:pPr>
                              <w:spacing w:before="17"/>
                              <w:ind w:left="108" w:firstLine="324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From the constitution:</w:t>
                            </w:r>
                          </w:p>
                          <w:p w14:paraId="7D65A649" w14:textId="77777777" w:rsidR="00B76E03" w:rsidRDefault="00000000">
                            <w:pPr>
                              <w:spacing w:before="5"/>
                              <w:ind w:left="108" w:firstLine="21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The objectives of the Community Council shall be to:</w:t>
                            </w:r>
                          </w:p>
                          <w:p w14:paraId="3FA93AD3" w14:textId="77777777" w:rsidR="00B76E03" w:rsidRDefault="00000000">
                            <w:pPr>
                              <w:spacing w:before="141"/>
                              <w:ind w:left="367" w:firstLine="84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Seek to develop a Local Vision e.g., a mission statement (see Guidance clause 1.1);</w:t>
                            </w:r>
                          </w:p>
                          <w:p w14:paraId="5A4297AD" w14:textId="77777777" w:rsidR="00B76E03" w:rsidRDefault="00000000">
                            <w:pPr>
                              <w:spacing w:before="1"/>
                              <w:ind w:left="307" w:firstLine="72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Gather and articulate the views of the community which it represents;</w:t>
                            </w:r>
                          </w:p>
                          <w:p w14:paraId="47C1BEAF" w14:textId="77777777" w:rsidR="00B76E03" w:rsidRDefault="00000000">
                            <w:pPr>
                              <w:spacing w:before="1"/>
                              <w:ind w:left="307" w:right="108" w:firstLine="72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Express fairly the views, diversity of opinions and outlooks of the community to Glasgow City Council; and other public/private organisations;</w:t>
                            </w:r>
                          </w:p>
                          <w:p w14:paraId="6EBD1C8F" w14:textId="77777777" w:rsidR="00B76E03" w:rsidRDefault="00000000">
                            <w:pPr>
                              <w:spacing w:line="243" w:lineRule="auto"/>
                              <w:ind w:left="307" w:firstLine="72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Act as a voice for their local area on any matters affecting their community’s lives, welfare and environment;</w:t>
                            </w:r>
                          </w:p>
                          <w:p w14:paraId="67FD83BF" w14:textId="77777777" w:rsidR="00B76E03" w:rsidRDefault="00000000">
                            <w:pPr>
                              <w:ind w:left="307" w:firstLine="72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Liaise with other community groups within their local area;</w:t>
                            </w:r>
                          </w:p>
                          <w:p w14:paraId="03B42283" w14:textId="77777777" w:rsidR="00B76E03" w:rsidRDefault="00000000">
                            <w:pPr>
                              <w:spacing w:before="1" w:line="243" w:lineRule="auto"/>
                              <w:ind w:left="307" w:firstLine="72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Take any such action in the interests of the community as appears to be practicable;</w:t>
                            </w:r>
                          </w:p>
                          <w:p w14:paraId="309CB330" w14:textId="77777777" w:rsidR="00B76E03" w:rsidRDefault="00000000">
                            <w:pPr>
                              <w:spacing w:line="243" w:lineRule="auto"/>
                              <w:ind w:left="307" w:firstLine="721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Promote the well-being of the community and to foster community spirit.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33338</wp:posOffset>
                </wp:positionH>
                <wp:positionV relativeFrom="paragraph">
                  <wp:posOffset>46038</wp:posOffset>
                </wp:positionV>
                <wp:extent cx="6293485" cy="17176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3485" cy="171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76E03">
      <w:pgSz w:w="11910" w:h="16840"/>
      <w:pgMar w:top="1120" w:right="9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618"/>
    <w:multiLevelType w:val="multilevel"/>
    <w:tmpl w:val="9DBCB6E4"/>
    <w:lvl w:ilvl="0">
      <w:start w:val="1"/>
      <w:numFmt w:val="decimal"/>
      <w:lvlText w:val="%1."/>
      <w:lvlJc w:val="left"/>
      <w:pPr>
        <w:ind w:left="931" w:hanging="360"/>
      </w:pPr>
    </w:lvl>
    <w:lvl w:ilvl="1">
      <w:start w:val="1"/>
      <w:numFmt w:val="lowerLetter"/>
      <w:lvlText w:val="%2."/>
      <w:lvlJc w:val="left"/>
      <w:pPr>
        <w:ind w:left="1651" w:hanging="360"/>
      </w:pPr>
    </w:lvl>
    <w:lvl w:ilvl="2">
      <w:start w:val="1"/>
      <w:numFmt w:val="lowerRoman"/>
      <w:lvlText w:val="%3."/>
      <w:lvlJc w:val="right"/>
      <w:pPr>
        <w:ind w:left="2371" w:hanging="180"/>
      </w:pPr>
    </w:lvl>
    <w:lvl w:ilvl="3">
      <w:start w:val="1"/>
      <w:numFmt w:val="decimal"/>
      <w:lvlText w:val="%4."/>
      <w:lvlJc w:val="left"/>
      <w:pPr>
        <w:ind w:left="3091" w:hanging="360"/>
      </w:pPr>
    </w:lvl>
    <w:lvl w:ilvl="4">
      <w:start w:val="1"/>
      <w:numFmt w:val="lowerLetter"/>
      <w:lvlText w:val="%5."/>
      <w:lvlJc w:val="left"/>
      <w:pPr>
        <w:ind w:left="3811" w:hanging="360"/>
      </w:pPr>
    </w:lvl>
    <w:lvl w:ilvl="5">
      <w:start w:val="1"/>
      <w:numFmt w:val="lowerRoman"/>
      <w:lvlText w:val="%6."/>
      <w:lvlJc w:val="right"/>
      <w:pPr>
        <w:ind w:left="4531" w:hanging="180"/>
      </w:pPr>
    </w:lvl>
    <w:lvl w:ilvl="6">
      <w:start w:val="1"/>
      <w:numFmt w:val="decimal"/>
      <w:lvlText w:val="%7."/>
      <w:lvlJc w:val="left"/>
      <w:pPr>
        <w:ind w:left="5251" w:hanging="360"/>
      </w:pPr>
    </w:lvl>
    <w:lvl w:ilvl="7">
      <w:start w:val="1"/>
      <w:numFmt w:val="lowerLetter"/>
      <w:lvlText w:val="%8."/>
      <w:lvlJc w:val="left"/>
      <w:pPr>
        <w:ind w:left="5971" w:hanging="360"/>
      </w:pPr>
    </w:lvl>
    <w:lvl w:ilvl="8">
      <w:start w:val="1"/>
      <w:numFmt w:val="lowerRoman"/>
      <w:lvlText w:val="%9."/>
      <w:lvlJc w:val="right"/>
      <w:pPr>
        <w:ind w:left="6691" w:hanging="180"/>
      </w:pPr>
    </w:lvl>
  </w:abstractNum>
  <w:num w:numId="1" w16cid:durableId="169445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03"/>
    <w:rsid w:val="004214AB"/>
    <w:rsid w:val="00A22113"/>
    <w:rsid w:val="00B67B1C"/>
    <w:rsid w:val="00B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57DF"/>
  <w15:docId w15:val="{548341ED-3AB8-4E65-957A-90904F2A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212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Pollock</dc:creator>
  <cp:lastModifiedBy>Robert Pollock</cp:lastModifiedBy>
  <cp:revision>3</cp:revision>
  <dcterms:created xsi:type="dcterms:W3CDTF">2025-11-19T11:32:00Z</dcterms:created>
  <dcterms:modified xsi:type="dcterms:W3CDTF">2025-11-19T11:34:00Z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2021-06-20T00:00:00Z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2021-08-10T00:00:00Z</vt:lpwstr>
  </property>
</Properties>
</file>